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C38" w:rsidRPr="001F513E" w:rsidRDefault="00C40C38" w:rsidP="001A5EEE">
      <w:pPr>
        <w:pStyle w:val="a3"/>
        <w:spacing w:line="240" w:lineRule="exact"/>
        <w:ind w:left="10348"/>
        <w:rPr>
          <w:szCs w:val="28"/>
        </w:rPr>
      </w:pPr>
      <w:r w:rsidRPr="001F513E">
        <w:rPr>
          <w:szCs w:val="28"/>
        </w:rPr>
        <w:t xml:space="preserve">Приложение № </w:t>
      </w:r>
      <w:r w:rsidR="00225DCE">
        <w:rPr>
          <w:szCs w:val="28"/>
        </w:rPr>
        <w:t>1</w:t>
      </w:r>
    </w:p>
    <w:p w:rsidR="00453B22" w:rsidRPr="001F513E" w:rsidRDefault="001A5EEE" w:rsidP="00453B22">
      <w:pPr>
        <w:pStyle w:val="a3"/>
        <w:spacing w:line="240" w:lineRule="exact"/>
        <w:ind w:left="10348"/>
        <w:rPr>
          <w:szCs w:val="28"/>
        </w:rPr>
      </w:pPr>
      <w:bookmarkStart w:id="0" w:name="_GoBack"/>
      <w:r w:rsidRPr="001F513E">
        <w:rPr>
          <w:szCs w:val="28"/>
        </w:rPr>
        <w:t xml:space="preserve">к </w:t>
      </w:r>
      <w:r w:rsidR="00453B22">
        <w:rPr>
          <w:szCs w:val="28"/>
        </w:rPr>
        <w:t>муниципальной Программе</w:t>
      </w:r>
    </w:p>
    <w:bookmarkEnd w:id="0"/>
    <w:p w:rsidR="001A5EEE" w:rsidRPr="001F513E" w:rsidRDefault="001A5EEE" w:rsidP="001A5EEE">
      <w:pPr>
        <w:pStyle w:val="a3"/>
        <w:spacing w:line="240" w:lineRule="exact"/>
        <w:ind w:left="10348"/>
        <w:rPr>
          <w:szCs w:val="28"/>
        </w:rPr>
      </w:pPr>
      <w:r w:rsidRPr="001F513E">
        <w:rPr>
          <w:szCs w:val="28"/>
        </w:rPr>
        <w:t>__________</w:t>
      </w:r>
    </w:p>
    <w:p w:rsidR="00C40C38" w:rsidRPr="001F513E" w:rsidRDefault="00C40C38" w:rsidP="00C40C38">
      <w:pPr>
        <w:pStyle w:val="a3"/>
        <w:spacing w:line="360" w:lineRule="exact"/>
        <w:ind w:left="10348"/>
        <w:rPr>
          <w:szCs w:val="28"/>
        </w:rPr>
      </w:pPr>
    </w:p>
    <w:p w:rsidR="00C40C38" w:rsidRPr="001F513E" w:rsidRDefault="00C40C38" w:rsidP="00C40C38">
      <w:pPr>
        <w:pStyle w:val="a3"/>
        <w:rPr>
          <w:szCs w:val="28"/>
        </w:rPr>
      </w:pPr>
    </w:p>
    <w:p w:rsidR="00C40C38" w:rsidRPr="001F513E" w:rsidRDefault="00C40C38" w:rsidP="00C40C38">
      <w:pPr>
        <w:pStyle w:val="a3"/>
        <w:spacing w:line="240" w:lineRule="exact"/>
        <w:jc w:val="center"/>
        <w:outlineLvl w:val="9"/>
        <w:rPr>
          <w:szCs w:val="28"/>
        </w:rPr>
      </w:pPr>
      <w:r w:rsidRPr="001F513E">
        <w:rPr>
          <w:szCs w:val="28"/>
        </w:rPr>
        <w:t>СВЕДЕНИЯ</w:t>
      </w:r>
    </w:p>
    <w:p w:rsidR="0093671A" w:rsidRPr="001F513E" w:rsidRDefault="00C40C38" w:rsidP="0093671A">
      <w:pPr>
        <w:pStyle w:val="a3"/>
        <w:spacing w:line="240" w:lineRule="exact"/>
        <w:jc w:val="center"/>
        <w:rPr>
          <w:szCs w:val="28"/>
        </w:rPr>
      </w:pPr>
      <w:r w:rsidRPr="001F513E">
        <w:rPr>
          <w:szCs w:val="28"/>
        </w:rPr>
        <w:t xml:space="preserve">о показателях (индикаторах) муниципальной </w:t>
      </w:r>
      <w:r w:rsidR="007B2F34" w:rsidRPr="001F513E">
        <w:rPr>
          <w:szCs w:val="28"/>
        </w:rPr>
        <w:t>П</w:t>
      </w:r>
      <w:r w:rsidRPr="001F513E">
        <w:rPr>
          <w:szCs w:val="28"/>
        </w:rPr>
        <w:t>рограммы</w:t>
      </w:r>
      <w:r w:rsidR="0093671A" w:rsidRPr="001F513E">
        <w:rPr>
          <w:szCs w:val="28"/>
        </w:rPr>
        <w:t xml:space="preserve"> «Развитие образования  </w:t>
      </w:r>
    </w:p>
    <w:p w:rsidR="00C40C38" w:rsidRPr="001F513E" w:rsidRDefault="0093671A" w:rsidP="0093671A">
      <w:pPr>
        <w:pStyle w:val="a3"/>
        <w:spacing w:line="240" w:lineRule="exact"/>
        <w:jc w:val="center"/>
        <w:rPr>
          <w:szCs w:val="28"/>
        </w:rPr>
      </w:pPr>
      <w:r w:rsidRPr="001F513E">
        <w:rPr>
          <w:szCs w:val="28"/>
        </w:rPr>
        <w:t>муниципального района имени Лазо на 2017 – 2020 годы»</w:t>
      </w:r>
    </w:p>
    <w:p w:rsidR="00C40C38" w:rsidRPr="001F513E" w:rsidRDefault="00C40C38" w:rsidP="00C40C38">
      <w:pPr>
        <w:pStyle w:val="a3"/>
        <w:rPr>
          <w:sz w:val="24"/>
          <w:szCs w:val="24"/>
        </w:rPr>
      </w:pPr>
    </w:p>
    <w:tbl>
      <w:tblPr>
        <w:tblW w:w="147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4115"/>
        <w:gridCol w:w="1275"/>
        <w:gridCol w:w="2552"/>
        <w:gridCol w:w="992"/>
        <w:gridCol w:w="992"/>
        <w:gridCol w:w="993"/>
        <w:gridCol w:w="992"/>
        <w:gridCol w:w="992"/>
        <w:gridCol w:w="989"/>
      </w:tblGrid>
      <w:tr w:rsidR="00C40C38" w:rsidRPr="001F513E" w:rsidTr="0042091A">
        <w:trPr>
          <w:cantSplit/>
          <w:trHeight w:val="153"/>
        </w:trPr>
        <w:tc>
          <w:tcPr>
            <w:tcW w:w="847" w:type="dxa"/>
            <w:vMerge w:val="restart"/>
          </w:tcPr>
          <w:p w:rsidR="00C40C38" w:rsidRPr="001F513E" w:rsidRDefault="00C40C3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1F513E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1F513E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4115" w:type="dxa"/>
            <w:vMerge w:val="restart"/>
          </w:tcPr>
          <w:p w:rsidR="00C40C38" w:rsidRPr="001F513E" w:rsidRDefault="00C40C3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 xml:space="preserve">Наименование показателя (индикатора) </w:t>
            </w:r>
          </w:p>
        </w:tc>
        <w:tc>
          <w:tcPr>
            <w:tcW w:w="1275" w:type="dxa"/>
            <w:vMerge w:val="restart"/>
          </w:tcPr>
          <w:p w:rsidR="0042091A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Единица</w:t>
            </w:r>
            <w:r w:rsidR="00C40C38" w:rsidRPr="001F513E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40C38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измерения</w:t>
            </w:r>
          </w:p>
        </w:tc>
        <w:tc>
          <w:tcPr>
            <w:tcW w:w="2552" w:type="dxa"/>
            <w:vMerge w:val="restart"/>
          </w:tcPr>
          <w:p w:rsidR="00C40C38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Источник информа</w:t>
            </w:r>
            <w:r w:rsidR="00C40C38" w:rsidRPr="001F513E">
              <w:rPr>
                <w:rFonts w:cs="Times New Roman"/>
                <w:sz w:val="24"/>
                <w:szCs w:val="24"/>
              </w:rPr>
              <w:t>ции</w:t>
            </w:r>
          </w:p>
        </w:tc>
        <w:tc>
          <w:tcPr>
            <w:tcW w:w="5950" w:type="dxa"/>
            <w:gridSpan w:val="6"/>
          </w:tcPr>
          <w:p w:rsidR="00C40C38" w:rsidRPr="001F513E" w:rsidRDefault="00C40C3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Значение показателя (индикатора)</w:t>
            </w:r>
          </w:p>
        </w:tc>
      </w:tr>
      <w:tr w:rsidR="0042091A" w:rsidRPr="001F513E" w:rsidTr="0042091A">
        <w:trPr>
          <w:cantSplit/>
          <w:trHeight w:val="786"/>
        </w:trPr>
        <w:tc>
          <w:tcPr>
            <w:tcW w:w="847" w:type="dxa"/>
            <w:vMerge/>
          </w:tcPr>
          <w:p w:rsidR="00C40C38" w:rsidRPr="001F513E" w:rsidRDefault="00C40C3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5" w:type="dxa"/>
            <w:vMerge/>
          </w:tcPr>
          <w:p w:rsidR="00C40C38" w:rsidRPr="001F513E" w:rsidRDefault="00C40C3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40C38" w:rsidRPr="001F513E" w:rsidRDefault="00C40C3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40C38" w:rsidRPr="001F513E" w:rsidRDefault="00C40C3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C38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2015</w:t>
            </w:r>
            <w:r w:rsidR="0042091A" w:rsidRPr="001F513E">
              <w:rPr>
                <w:rFonts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40C38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2016</w:t>
            </w:r>
            <w:r w:rsidR="0042091A" w:rsidRPr="001F513E">
              <w:rPr>
                <w:rFonts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C40C38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2017</w:t>
            </w:r>
            <w:r w:rsidR="0042091A" w:rsidRPr="001F513E">
              <w:rPr>
                <w:rFonts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40C38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2018</w:t>
            </w:r>
            <w:r w:rsidR="0042091A" w:rsidRPr="001F513E">
              <w:rPr>
                <w:rFonts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40C38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2019</w:t>
            </w:r>
            <w:r w:rsidR="0042091A" w:rsidRPr="001F513E">
              <w:rPr>
                <w:rFonts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9" w:type="dxa"/>
          </w:tcPr>
          <w:p w:rsidR="00C40C38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2020</w:t>
            </w:r>
            <w:r w:rsidR="0042091A" w:rsidRPr="001F513E">
              <w:rPr>
                <w:rFonts w:cs="Times New Roman"/>
                <w:sz w:val="24"/>
                <w:szCs w:val="24"/>
              </w:rPr>
              <w:t xml:space="preserve"> год</w:t>
            </w:r>
          </w:p>
        </w:tc>
      </w:tr>
      <w:tr w:rsidR="003206D7" w:rsidRPr="001F513E" w:rsidTr="0042091A">
        <w:trPr>
          <w:cantSplit/>
          <w:trHeight w:val="235"/>
        </w:trPr>
        <w:tc>
          <w:tcPr>
            <w:tcW w:w="847" w:type="dxa"/>
            <w:vMerge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5" w:type="dxa"/>
            <w:vMerge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06D7" w:rsidRPr="001F513E" w:rsidTr="0042091A">
        <w:trPr>
          <w:cantSplit/>
          <w:trHeight w:val="153"/>
        </w:trPr>
        <w:tc>
          <w:tcPr>
            <w:tcW w:w="847" w:type="dxa"/>
          </w:tcPr>
          <w:p w:rsidR="003206D7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115" w:type="dxa"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206D7" w:rsidRPr="001F513E" w:rsidRDefault="003206D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206D7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206D7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206D7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89" w:type="dxa"/>
          </w:tcPr>
          <w:p w:rsidR="003206D7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E913D9" w:rsidRPr="001F513E" w:rsidTr="00EE6B7F">
        <w:trPr>
          <w:cantSplit/>
          <w:trHeight w:val="153"/>
        </w:trPr>
        <w:tc>
          <w:tcPr>
            <w:tcW w:w="847" w:type="dxa"/>
          </w:tcPr>
          <w:p w:rsidR="00E913D9" w:rsidRPr="001F513E" w:rsidRDefault="00E913D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3892" w:type="dxa"/>
            <w:gridSpan w:val="9"/>
          </w:tcPr>
          <w:p w:rsidR="00E913D9" w:rsidRPr="00CC11DE" w:rsidRDefault="00225DCE" w:rsidP="00E913D9">
            <w:pPr>
              <w:pStyle w:val="a3"/>
              <w:spacing w:line="216" w:lineRule="auto"/>
              <w:rPr>
                <w:b/>
                <w:sz w:val="24"/>
                <w:szCs w:val="24"/>
              </w:rPr>
            </w:pPr>
            <w:r w:rsidRPr="00CC11DE">
              <w:rPr>
                <w:b/>
                <w:sz w:val="24"/>
                <w:szCs w:val="24"/>
              </w:rPr>
              <w:t>Обеспечение</w:t>
            </w:r>
            <w:r w:rsidR="00E913D9" w:rsidRPr="00CC11DE">
              <w:rPr>
                <w:b/>
                <w:sz w:val="24"/>
                <w:szCs w:val="24"/>
              </w:rPr>
              <w:t xml:space="preserve"> доступности и качества общего  образования</w:t>
            </w:r>
          </w:p>
          <w:p w:rsidR="00E913D9" w:rsidRPr="001F513E" w:rsidRDefault="00E913D9" w:rsidP="00E913D9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42091A" w:rsidRPr="001F513E" w:rsidTr="0042091A">
        <w:trPr>
          <w:cantSplit/>
          <w:trHeight w:val="153"/>
        </w:trPr>
        <w:tc>
          <w:tcPr>
            <w:tcW w:w="847" w:type="dxa"/>
          </w:tcPr>
          <w:p w:rsidR="0042091A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4115" w:type="dxa"/>
          </w:tcPr>
          <w:p w:rsidR="0042091A" w:rsidRPr="001F513E" w:rsidRDefault="00E913D9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школьников, обучающихся по федеральным государственным образовательным стандартам</w:t>
            </w:r>
          </w:p>
        </w:tc>
        <w:tc>
          <w:tcPr>
            <w:tcW w:w="1275" w:type="dxa"/>
          </w:tcPr>
          <w:p w:rsidR="0042091A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42091A" w:rsidRPr="001F513E" w:rsidRDefault="00D05D86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42091A" w:rsidRPr="001F513E" w:rsidRDefault="0036343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57,6</w:t>
            </w:r>
          </w:p>
        </w:tc>
        <w:tc>
          <w:tcPr>
            <w:tcW w:w="992" w:type="dxa"/>
          </w:tcPr>
          <w:p w:rsidR="0042091A" w:rsidRPr="001F513E" w:rsidRDefault="001F513E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72,7</w:t>
            </w:r>
          </w:p>
        </w:tc>
        <w:tc>
          <w:tcPr>
            <w:tcW w:w="993" w:type="dxa"/>
          </w:tcPr>
          <w:p w:rsidR="0042091A" w:rsidRPr="001F513E" w:rsidRDefault="00537D76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83,2</w:t>
            </w:r>
          </w:p>
        </w:tc>
        <w:tc>
          <w:tcPr>
            <w:tcW w:w="992" w:type="dxa"/>
          </w:tcPr>
          <w:p w:rsidR="0042091A" w:rsidRPr="001F513E" w:rsidRDefault="00537D76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92,6</w:t>
            </w:r>
          </w:p>
        </w:tc>
        <w:tc>
          <w:tcPr>
            <w:tcW w:w="992" w:type="dxa"/>
          </w:tcPr>
          <w:p w:rsidR="0042091A" w:rsidRPr="001F513E" w:rsidRDefault="00537D76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97,9</w:t>
            </w:r>
          </w:p>
        </w:tc>
        <w:tc>
          <w:tcPr>
            <w:tcW w:w="989" w:type="dxa"/>
          </w:tcPr>
          <w:p w:rsidR="0042091A" w:rsidRPr="001F513E" w:rsidRDefault="00537D76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</w:tr>
      <w:tr w:rsidR="0042091A" w:rsidRPr="001F513E" w:rsidTr="0042091A">
        <w:trPr>
          <w:cantSplit/>
          <w:trHeight w:val="153"/>
        </w:trPr>
        <w:tc>
          <w:tcPr>
            <w:tcW w:w="847" w:type="dxa"/>
          </w:tcPr>
          <w:p w:rsidR="0042091A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4115" w:type="dxa"/>
          </w:tcPr>
          <w:p w:rsidR="0042091A" w:rsidRPr="001F513E" w:rsidRDefault="00E913D9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 xml:space="preserve">Доля обучающихся в общеобразовательных организациях муниципального района, занимающихся во вторую (третью) </w:t>
            </w:r>
            <w:proofErr w:type="gramStart"/>
            <w:r w:rsidRPr="001F513E">
              <w:rPr>
                <w:sz w:val="24"/>
                <w:szCs w:val="24"/>
                <w:lang w:val="en-US"/>
              </w:rPr>
              <w:t>c</w:t>
            </w:r>
            <w:proofErr w:type="gramEnd"/>
            <w:r w:rsidRPr="001F513E">
              <w:rPr>
                <w:sz w:val="24"/>
                <w:szCs w:val="24"/>
              </w:rPr>
              <w:t>мену, в общей численности обучающихся в общеобразовательных организациях</w:t>
            </w:r>
          </w:p>
        </w:tc>
        <w:tc>
          <w:tcPr>
            <w:tcW w:w="1275" w:type="dxa"/>
          </w:tcPr>
          <w:p w:rsidR="0042091A" w:rsidRPr="001F513E" w:rsidRDefault="00D17EB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42091A" w:rsidRPr="001F513E" w:rsidRDefault="00D05D86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42091A" w:rsidRPr="001F513E" w:rsidRDefault="00D17EB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2091A" w:rsidRPr="001F513E" w:rsidRDefault="000C309F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4,5</w:t>
            </w:r>
          </w:p>
        </w:tc>
        <w:tc>
          <w:tcPr>
            <w:tcW w:w="993" w:type="dxa"/>
          </w:tcPr>
          <w:p w:rsidR="0042091A" w:rsidRPr="001F513E" w:rsidRDefault="000C309F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4,4</w:t>
            </w:r>
          </w:p>
        </w:tc>
        <w:tc>
          <w:tcPr>
            <w:tcW w:w="992" w:type="dxa"/>
          </w:tcPr>
          <w:p w:rsidR="0042091A" w:rsidRPr="001F513E" w:rsidRDefault="000C309F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4,4</w:t>
            </w:r>
          </w:p>
        </w:tc>
        <w:tc>
          <w:tcPr>
            <w:tcW w:w="992" w:type="dxa"/>
          </w:tcPr>
          <w:p w:rsidR="0042091A" w:rsidRPr="001F513E" w:rsidRDefault="000C309F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4,4</w:t>
            </w:r>
          </w:p>
        </w:tc>
        <w:tc>
          <w:tcPr>
            <w:tcW w:w="989" w:type="dxa"/>
          </w:tcPr>
          <w:p w:rsidR="0042091A" w:rsidRPr="001F513E" w:rsidRDefault="000C309F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4,5</w:t>
            </w:r>
          </w:p>
        </w:tc>
      </w:tr>
      <w:tr w:rsidR="0042091A" w:rsidRPr="001F513E" w:rsidTr="0042091A">
        <w:trPr>
          <w:cantSplit/>
          <w:trHeight w:val="153"/>
        </w:trPr>
        <w:tc>
          <w:tcPr>
            <w:tcW w:w="847" w:type="dxa"/>
          </w:tcPr>
          <w:p w:rsidR="0042091A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1.3.</w:t>
            </w:r>
          </w:p>
        </w:tc>
        <w:tc>
          <w:tcPr>
            <w:tcW w:w="4115" w:type="dxa"/>
          </w:tcPr>
          <w:p w:rsidR="0042091A" w:rsidRPr="001F513E" w:rsidRDefault="00E913D9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обучающихся 5 - 11 классов, принявших участие в школьном этапе Всероссийской олимпиады школьников (в общей численности обучающихся 5 - 11 классов)</w:t>
            </w:r>
          </w:p>
        </w:tc>
        <w:tc>
          <w:tcPr>
            <w:tcW w:w="1275" w:type="dxa"/>
          </w:tcPr>
          <w:p w:rsidR="0042091A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42091A" w:rsidRPr="001F513E" w:rsidRDefault="00D05D86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42091A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44,5</w:t>
            </w:r>
          </w:p>
        </w:tc>
        <w:tc>
          <w:tcPr>
            <w:tcW w:w="992" w:type="dxa"/>
          </w:tcPr>
          <w:p w:rsidR="0042091A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44,5</w:t>
            </w:r>
          </w:p>
        </w:tc>
        <w:tc>
          <w:tcPr>
            <w:tcW w:w="993" w:type="dxa"/>
          </w:tcPr>
          <w:p w:rsidR="0042091A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42091A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45,5</w:t>
            </w:r>
          </w:p>
        </w:tc>
        <w:tc>
          <w:tcPr>
            <w:tcW w:w="992" w:type="dxa"/>
          </w:tcPr>
          <w:p w:rsidR="0042091A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46,0</w:t>
            </w:r>
          </w:p>
        </w:tc>
        <w:tc>
          <w:tcPr>
            <w:tcW w:w="989" w:type="dxa"/>
          </w:tcPr>
          <w:p w:rsidR="0042091A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47,0</w:t>
            </w:r>
          </w:p>
        </w:tc>
      </w:tr>
      <w:tr w:rsidR="0042091A" w:rsidRPr="001F513E" w:rsidTr="0042091A">
        <w:trPr>
          <w:cantSplit/>
          <w:trHeight w:val="153"/>
        </w:trPr>
        <w:tc>
          <w:tcPr>
            <w:tcW w:w="847" w:type="dxa"/>
          </w:tcPr>
          <w:p w:rsidR="0042091A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115" w:type="dxa"/>
          </w:tcPr>
          <w:p w:rsidR="0042091A" w:rsidRPr="001F513E" w:rsidRDefault="00E913D9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</w:t>
            </w:r>
          </w:p>
        </w:tc>
        <w:tc>
          <w:tcPr>
            <w:tcW w:w="1275" w:type="dxa"/>
          </w:tcPr>
          <w:p w:rsidR="0042091A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42091A" w:rsidRPr="001F513E" w:rsidRDefault="003472F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данных региональной информационной системы обеспечения проведения единого государственного экзамена</w:t>
            </w:r>
          </w:p>
        </w:tc>
        <w:tc>
          <w:tcPr>
            <w:tcW w:w="992" w:type="dxa"/>
          </w:tcPr>
          <w:p w:rsidR="0042091A" w:rsidRPr="001F513E" w:rsidRDefault="00D17EB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42091A" w:rsidRPr="001F513E" w:rsidRDefault="003B05B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97,9</w:t>
            </w:r>
          </w:p>
        </w:tc>
        <w:tc>
          <w:tcPr>
            <w:tcW w:w="993" w:type="dxa"/>
          </w:tcPr>
          <w:p w:rsidR="0042091A" w:rsidRPr="001F513E" w:rsidRDefault="006E4B4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98,8</w:t>
            </w:r>
          </w:p>
        </w:tc>
        <w:tc>
          <w:tcPr>
            <w:tcW w:w="992" w:type="dxa"/>
          </w:tcPr>
          <w:p w:rsidR="0042091A" w:rsidRPr="001F513E" w:rsidRDefault="009F768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99,1</w:t>
            </w:r>
          </w:p>
        </w:tc>
        <w:tc>
          <w:tcPr>
            <w:tcW w:w="992" w:type="dxa"/>
          </w:tcPr>
          <w:p w:rsidR="0042091A" w:rsidRPr="001F513E" w:rsidRDefault="009F768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99,1</w:t>
            </w:r>
          </w:p>
        </w:tc>
        <w:tc>
          <w:tcPr>
            <w:tcW w:w="989" w:type="dxa"/>
          </w:tcPr>
          <w:p w:rsidR="0042091A" w:rsidRPr="001F513E" w:rsidRDefault="009F768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99,1</w:t>
            </w:r>
          </w:p>
        </w:tc>
      </w:tr>
      <w:tr w:rsidR="0042091A" w:rsidRPr="001F513E" w:rsidTr="0042091A">
        <w:trPr>
          <w:cantSplit/>
          <w:trHeight w:val="153"/>
        </w:trPr>
        <w:tc>
          <w:tcPr>
            <w:tcW w:w="847" w:type="dxa"/>
          </w:tcPr>
          <w:p w:rsidR="0042091A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1.5.</w:t>
            </w:r>
          </w:p>
        </w:tc>
        <w:tc>
          <w:tcPr>
            <w:tcW w:w="4115" w:type="dxa"/>
          </w:tcPr>
          <w:p w:rsidR="0042091A" w:rsidRPr="001F513E" w:rsidRDefault="00E913D9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выпускников муниципальных общеобразовательных организаций, не получивших аттестат о среднем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275" w:type="dxa"/>
          </w:tcPr>
          <w:p w:rsidR="0042091A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42091A" w:rsidRPr="001F513E" w:rsidRDefault="003472F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данных региональной информационной системы обеспечения проведения единого государственного экзамена</w:t>
            </w:r>
          </w:p>
        </w:tc>
        <w:tc>
          <w:tcPr>
            <w:tcW w:w="992" w:type="dxa"/>
          </w:tcPr>
          <w:p w:rsidR="0042091A" w:rsidRPr="001F513E" w:rsidRDefault="00D17EB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2091A" w:rsidRPr="001F513E" w:rsidRDefault="003B05B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2,1</w:t>
            </w:r>
          </w:p>
        </w:tc>
        <w:tc>
          <w:tcPr>
            <w:tcW w:w="993" w:type="dxa"/>
          </w:tcPr>
          <w:p w:rsidR="0042091A" w:rsidRPr="001F513E" w:rsidRDefault="006E4B4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42091A" w:rsidRPr="001F513E" w:rsidRDefault="009F768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</w:tcPr>
          <w:p w:rsidR="0042091A" w:rsidRPr="001F513E" w:rsidRDefault="009F768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0,9</w:t>
            </w:r>
          </w:p>
        </w:tc>
        <w:tc>
          <w:tcPr>
            <w:tcW w:w="989" w:type="dxa"/>
          </w:tcPr>
          <w:p w:rsidR="0042091A" w:rsidRPr="001F513E" w:rsidRDefault="009F768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0,9</w:t>
            </w:r>
          </w:p>
        </w:tc>
      </w:tr>
      <w:tr w:rsidR="0042091A" w:rsidRPr="001F513E" w:rsidTr="0042091A">
        <w:trPr>
          <w:cantSplit/>
          <w:trHeight w:val="153"/>
        </w:trPr>
        <w:tc>
          <w:tcPr>
            <w:tcW w:w="847" w:type="dxa"/>
          </w:tcPr>
          <w:p w:rsidR="0042091A" w:rsidRPr="001F513E" w:rsidRDefault="0042091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1.6.</w:t>
            </w:r>
          </w:p>
        </w:tc>
        <w:tc>
          <w:tcPr>
            <w:tcW w:w="4115" w:type="dxa"/>
          </w:tcPr>
          <w:p w:rsidR="0042091A" w:rsidRPr="001F513E" w:rsidRDefault="00E913D9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</w:t>
            </w:r>
          </w:p>
        </w:tc>
        <w:tc>
          <w:tcPr>
            <w:tcW w:w="1275" w:type="dxa"/>
          </w:tcPr>
          <w:p w:rsidR="0042091A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42091A" w:rsidRPr="001F513E" w:rsidRDefault="00D05D86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42091A" w:rsidRPr="001F513E" w:rsidRDefault="00BB42EC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87,0</w:t>
            </w:r>
          </w:p>
        </w:tc>
        <w:tc>
          <w:tcPr>
            <w:tcW w:w="992" w:type="dxa"/>
          </w:tcPr>
          <w:p w:rsidR="0042091A" w:rsidRPr="001F513E" w:rsidRDefault="00C4135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</w:tcPr>
          <w:p w:rsidR="0042091A" w:rsidRPr="001F513E" w:rsidRDefault="00C4135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</w:tcPr>
          <w:p w:rsidR="0042091A" w:rsidRPr="001F513E" w:rsidRDefault="00C4135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</w:tcPr>
          <w:p w:rsidR="0042091A" w:rsidRPr="001F513E" w:rsidRDefault="00C4135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</w:t>
            </w:r>
            <w:r w:rsidR="00BB42EC" w:rsidRPr="001F513E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989" w:type="dxa"/>
          </w:tcPr>
          <w:p w:rsidR="0042091A" w:rsidRPr="001F513E" w:rsidRDefault="00C4135A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90,0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1.7.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1275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FC43C2" w:rsidRPr="001F513E" w:rsidRDefault="00FC43C2" w:rsidP="00C3388E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81,1</w:t>
            </w:r>
          </w:p>
        </w:tc>
        <w:tc>
          <w:tcPr>
            <w:tcW w:w="992" w:type="dxa"/>
          </w:tcPr>
          <w:p w:rsidR="00FC43C2" w:rsidRPr="001F513E" w:rsidRDefault="00FC43C2" w:rsidP="00C3388E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83,0</w:t>
            </w:r>
          </w:p>
        </w:tc>
        <w:tc>
          <w:tcPr>
            <w:tcW w:w="993" w:type="dxa"/>
          </w:tcPr>
          <w:p w:rsidR="00FC43C2" w:rsidRPr="001F513E" w:rsidRDefault="00FC43C2" w:rsidP="00C3388E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87,0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88,0</w:t>
            </w:r>
          </w:p>
        </w:tc>
        <w:tc>
          <w:tcPr>
            <w:tcW w:w="989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90,0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1.8.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</w:t>
            </w:r>
          </w:p>
        </w:tc>
        <w:tc>
          <w:tcPr>
            <w:tcW w:w="1275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3,4</w:t>
            </w:r>
          </w:p>
        </w:tc>
        <w:tc>
          <w:tcPr>
            <w:tcW w:w="993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Соотношение средней заработной платы педагогических работников общеобразовательных организаций за текущий год к предыдущему</w:t>
            </w:r>
          </w:p>
        </w:tc>
        <w:tc>
          <w:tcPr>
            <w:tcW w:w="1275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/>
                <w:sz w:val="24"/>
                <w:szCs w:val="24"/>
                <w:lang w:eastAsia="ru-RU"/>
              </w:rPr>
              <w:t>данные федерального статистического наблюдения (форма – ЗП - образование)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89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1.10.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Удовлетворенность родителей (законных представителей) обучающихся качеством общего образования</w:t>
            </w:r>
          </w:p>
          <w:p w:rsidR="00FC43C2" w:rsidRPr="001F513E" w:rsidRDefault="00FC43C2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данные анкетирования родителей  (законных представителей) обучающихся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90,3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90,5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90,8</w:t>
            </w:r>
          </w:p>
        </w:tc>
        <w:tc>
          <w:tcPr>
            <w:tcW w:w="989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91,0</w:t>
            </w:r>
          </w:p>
        </w:tc>
      </w:tr>
      <w:tr w:rsidR="00FC43C2" w:rsidRPr="001F513E" w:rsidTr="00A62160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3892" w:type="dxa"/>
            <w:gridSpan w:val="9"/>
          </w:tcPr>
          <w:p w:rsidR="00FC43C2" w:rsidRPr="00CC11DE" w:rsidRDefault="001C7A07" w:rsidP="00E913D9">
            <w:pPr>
              <w:pStyle w:val="a3"/>
              <w:spacing w:line="216" w:lineRule="auto"/>
              <w:rPr>
                <w:b/>
                <w:sz w:val="24"/>
                <w:szCs w:val="24"/>
              </w:rPr>
            </w:pPr>
            <w:r w:rsidRPr="00CC11DE">
              <w:rPr>
                <w:b/>
                <w:sz w:val="24"/>
                <w:szCs w:val="24"/>
              </w:rPr>
              <w:t>Обеспечение</w:t>
            </w:r>
            <w:r w:rsidR="00FC43C2" w:rsidRPr="00CC11DE">
              <w:rPr>
                <w:b/>
                <w:sz w:val="24"/>
                <w:szCs w:val="24"/>
              </w:rPr>
              <w:t xml:space="preserve"> доступности и качества дошкольного  образования</w:t>
            </w:r>
          </w:p>
          <w:p w:rsidR="00FC43C2" w:rsidRPr="001F513E" w:rsidRDefault="00FC43C2" w:rsidP="00E913D9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2.1.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1275" w:type="dxa"/>
          </w:tcPr>
          <w:p w:rsidR="00FC43C2" w:rsidRPr="001F513E" w:rsidRDefault="00296B5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296B5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67,7</w:t>
            </w:r>
          </w:p>
        </w:tc>
        <w:tc>
          <w:tcPr>
            <w:tcW w:w="992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67,8</w:t>
            </w:r>
          </w:p>
        </w:tc>
        <w:tc>
          <w:tcPr>
            <w:tcW w:w="993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67,9</w:t>
            </w:r>
          </w:p>
        </w:tc>
        <w:tc>
          <w:tcPr>
            <w:tcW w:w="992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68,0</w:t>
            </w:r>
          </w:p>
        </w:tc>
        <w:tc>
          <w:tcPr>
            <w:tcW w:w="992" w:type="dxa"/>
          </w:tcPr>
          <w:p w:rsidR="00FC43C2" w:rsidRPr="001F513E" w:rsidRDefault="001E3E3D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989" w:type="dxa"/>
          </w:tcPr>
          <w:p w:rsidR="00FC43C2" w:rsidRPr="001F513E" w:rsidRDefault="001E3E3D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68,4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2.2.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Удовлетворение потребности населения в услугах дошкольного образования для детей в возрасте от 3 до 7 лет</w:t>
            </w:r>
          </w:p>
        </w:tc>
        <w:tc>
          <w:tcPr>
            <w:tcW w:w="1275" w:type="dxa"/>
          </w:tcPr>
          <w:p w:rsidR="00FC43C2" w:rsidRPr="001F513E" w:rsidRDefault="00296B5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296B5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89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2.3.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</w:t>
            </w:r>
          </w:p>
        </w:tc>
        <w:tc>
          <w:tcPr>
            <w:tcW w:w="1275" w:type="dxa"/>
          </w:tcPr>
          <w:p w:rsidR="00FC43C2" w:rsidRPr="001F513E" w:rsidRDefault="00296B5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296B5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FC43C2" w:rsidRPr="001F513E" w:rsidRDefault="00E27409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2.4.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Соотношение средней заработной платы педагогических работников образовательных организаций дошкольного образования за текущий год к предыдущему</w:t>
            </w:r>
          </w:p>
          <w:p w:rsidR="004E4295" w:rsidRPr="001F513E" w:rsidRDefault="004E4295" w:rsidP="0042091A">
            <w:pPr>
              <w:pStyle w:val="a3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/>
                <w:sz w:val="24"/>
                <w:szCs w:val="24"/>
                <w:lang w:eastAsia="ru-RU"/>
              </w:rPr>
              <w:t>данные федерального статистического наблюдения (форма – ЗП - образование)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89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</w:tr>
      <w:tr w:rsidR="00FC43C2" w:rsidRPr="001F513E" w:rsidTr="00061263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3892" w:type="dxa"/>
            <w:gridSpan w:val="9"/>
          </w:tcPr>
          <w:p w:rsidR="00FC43C2" w:rsidRPr="00CC11DE" w:rsidRDefault="001C7A07" w:rsidP="00371EB7">
            <w:pPr>
              <w:pStyle w:val="a3"/>
              <w:spacing w:line="216" w:lineRule="auto"/>
              <w:rPr>
                <w:b/>
                <w:sz w:val="24"/>
                <w:szCs w:val="24"/>
              </w:rPr>
            </w:pPr>
            <w:r w:rsidRPr="00CC11DE">
              <w:rPr>
                <w:b/>
                <w:sz w:val="24"/>
                <w:szCs w:val="24"/>
              </w:rPr>
              <w:t>Обеспечение</w:t>
            </w:r>
            <w:r w:rsidR="00FC43C2" w:rsidRPr="00CC11DE">
              <w:rPr>
                <w:b/>
                <w:sz w:val="24"/>
                <w:szCs w:val="24"/>
              </w:rPr>
              <w:t xml:space="preserve"> доступности и качества  дополнительного образования детей</w:t>
            </w:r>
          </w:p>
          <w:p w:rsidR="00FC43C2" w:rsidRPr="001F513E" w:rsidRDefault="00FC43C2" w:rsidP="00371EB7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3.1.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275" w:type="dxa"/>
          </w:tcPr>
          <w:p w:rsidR="00FC43C2" w:rsidRPr="001F513E" w:rsidRDefault="004552CC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62,6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62,6</w:t>
            </w:r>
          </w:p>
        </w:tc>
        <w:tc>
          <w:tcPr>
            <w:tcW w:w="993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62,7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62,8</w:t>
            </w:r>
          </w:p>
        </w:tc>
        <w:tc>
          <w:tcPr>
            <w:tcW w:w="989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62,8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3.2.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Соотношение средней заработной платы педагогов муниципальных организаций дополнительного образования за текущий год к предыдущему</w:t>
            </w:r>
          </w:p>
        </w:tc>
        <w:tc>
          <w:tcPr>
            <w:tcW w:w="1275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/>
                <w:sz w:val="24"/>
                <w:szCs w:val="24"/>
                <w:lang w:eastAsia="ru-RU"/>
              </w:rPr>
              <w:t>данные федерального статистического наблюдения (форма – ЗП - образование)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101,0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FC43C2" w:rsidRPr="001F513E" w:rsidRDefault="00FC43C2" w:rsidP="00FC43C2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105,6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105,3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989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</w:tr>
      <w:tr w:rsidR="00FC43C2" w:rsidRPr="001F513E" w:rsidTr="00B8360F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13892" w:type="dxa"/>
            <w:gridSpan w:val="9"/>
          </w:tcPr>
          <w:p w:rsidR="00FC43C2" w:rsidRPr="00CC11DE" w:rsidRDefault="00FC43C2" w:rsidP="00371EB7">
            <w:pPr>
              <w:spacing w:after="0" w:line="240" w:lineRule="exact"/>
              <w:ind w:left="2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11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Информатизация образования</w:t>
            </w:r>
          </w:p>
          <w:p w:rsidR="00FC43C2" w:rsidRPr="001F513E" w:rsidRDefault="00FC43C2" w:rsidP="00371EB7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4.1.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общеобразовательных организаций, имеющих доступ к сети "Интернет" со скоростью 256 Кбит/</w:t>
            </w:r>
            <w:proofErr w:type="gramStart"/>
            <w:r w:rsidRPr="001F513E">
              <w:rPr>
                <w:sz w:val="24"/>
                <w:szCs w:val="24"/>
              </w:rPr>
              <w:t>с</w:t>
            </w:r>
            <w:proofErr w:type="gramEnd"/>
            <w:r w:rsidRPr="001F513E">
              <w:rPr>
                <w:sz w:val="24"/>
                <w:szCs w:val="24"/>
              </w:rPr>
              <w:t xml:space="preserve"> и выше, </w:t>
            </w:r>
            <w:proofErr w:type="gramStart"/>
            <w:r w:rsidRPr="001F513E">
              <w:rPr>
                <w:sz w:val="24"/>
                <w:szCs w:val="24"/>
              </w:rPr>
              <w:t>в</w:t>
            </w:r>
            <w:proofErr w:type="gramEnd"/>
            <w:r w:rsidRPr="001F513E">
              <w:rPr>
                <w:sz w:val="24"/>
                <w:szCs w:val="24"/>
              </w:rPr>
              <w:t xml:space="preserve"> общей численности общеобразовательных организаций муниципального района</w:t>
            </w:r>
          </w:p>
        </w:tc>
        <w:tc>
          <w:tcPr>
            <w:tcW w:w="1275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данные Федерального государственного статистического наблюдения (форма     N 76-РИК)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989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85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4.2.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персональных компьютеров, подключенных к сети "Интернет", от общего количества персональных компьютеров общеобразовательных организаций</w:t>
            </w:r>
          </w:p>
        </w:tc>
        <w:tc>
          <w:tcPr>
            <w:tcW w:w="1275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данные Федерального государственного статистического наблюдения (форма     N 76-РИК)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993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989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82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Уровень обеспеченности общеобразовательных организаций компьютерной техникой в расчете количества обучающихся, приходящихся на  один современный персональный компьютер, от общего количества обучающихся общеобразовательных организаций муниципального района</w:t>
            </w:r>
          </w:p>
          <w:p w:rsidR="00FC43C2" w:rsidRPr="001F513E" w:rsidRDefault="00FC43C2" w:rsidP="0042091A">
            <w:pPr>
              <w:pStyle w:val="a3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человек</w:t>
            </w:r>
          </w:p>
        </w:tc>
        <w:tc>
          <w:tcPr>
            <w:tcW w:w="2552" w:type="dxa"/>
          </w:tcPr>
          <w:p w:rsidR="00FC43C2" w:rsidRPr="001F513E" w:rsidRDefault="003E4C21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FC43C2" w:rsidRPr="001F513E" w:rsidRDefault="0075314C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C43C2" w:rsidRPr="001F513E" w:rsidRDefault="0075314C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C43C2" w:rsidRPr="001F513E" w:rsidRDefault="0075314C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89" w:type="dxa"/>
          </w:tcPr>
          <w:p w:rsidR="00FC43C2" w:rsidRPr="001F513E" w:rsidRDefault="0075314C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C43C2" w:rsidRPr="001F513E" w:rsidTr="00555726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13892" w:type="dxa"/>
            <w:gridSpan w:val="9"/>
          </w:tcPr>
          <w:p w:rsidR="00FC43C2" w:rsidRPr="00CC11DE" w:rsidRDefault="00FC43C2" w:rsidP="00371EB7">
            <w:pPr>
              <w:pStyle w:val="a3"/>
              <w:spacing w:line="216" w:lineRule="auto"/>
              <w:rPr>
                <w:rFonts w:cs="Times New Roman"/>
                <w:b/>
                <w:sz w:val="24"/>
                <w:szCs w:val="24"/>
              </w:rPr>
            </w:pPr>
            <w:r w:rsidRPr="00CC11D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Развитие системы оздоровления и отдыха детей</w:t>
            </w: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5.1.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детей в возрасте от 6 до 18 лет, охваченных организованными формами отдыха, оздоровления и занятости от общего числа детей в возрасте от 6 до 18 лет</w:t>
            </w:r>
          </w:p>
          <w:p w:rsidR="00FC43C2" w:rsidRPr="001F513E" w:rsidRDefault="00FC43C2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43C2" w:rsidRPr="001F513E" w:rsidRDefault="004552CC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FC43C2" w:rsidP="00C453B5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80,0</w:t>
            </w:r>
          </w:p>
        </w:tc>
        <w:tc>
          <w:tcPr>
            <w:tcW w:w="993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80,5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81,0</w:t>
            </w:r>
          </w:p>
        </w:tc>
        <w:tc>
          <w:tcPr>
            <w:tcW w:w="992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81,5</w:t>
            </w:r>
          </w:p>
        </w:tc>
        <w:tc>
          <w:tcPr>
            <w:tcW w:w="989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81,5</w:t>
            </w:r>
          </w:p>
        </w:tc>
      </w:tr>
      <w:tr w:rsidR="00FC43C2" w:rsidRPr="001F513E" w:rsidTr="001F7A76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13892" w:type="dxa"/>
            <w:gridSpan w:val="9"/>
          </w:tcPr>
          <w:p w:rsidR="00FC43C2" w:rsidRPr="00CC11DE" w:rsidRDefault="00FC43C2" w:rsidP="00136B3B">
            <w:pPr>
              <w:pStyle w:val="a3"/>
              <w:spacing w:line="216" w:lineRule="auto"/>
              <w:rPr>
                <w:b/>
                <w:sz w:val="24"/>
                <w:szCs w:val="24"/>
              </w:rPr>
            </w:pPr>
            <w:r w:rsidRPr="00CC11DE">
              <w:rPr>
                <w:b/>
                <w:sz w:val="24"/>
                <w:szCs w:val="24"/>
              </w:rPr>
              <w:t>Развитие механизмов непрерывного образования  педагогических кадров</w:t>
            </w:r>
          </w:p>
          <w:p w:rsidR="00FC43C2" w:rsidRPr="001F513E" w:rsidRDefault="00FC43C2" w:rsidP="00136B3B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C43C2" w:rsidRPr="001F513E" w:rsidTr="0042091A">
        <w:trPr>
          <w:cantSplit/>
          <w:trHeight w:val="153"/>
        </w:trPr>
        <w:tc>
          <w:tcPr>
            <w:tcW w:w="847" w:type="dxa"/>
          </w:tcPr>
          <w:p w:rsidR="00FC43C2" w:rsidRPr="001F513E" w:rsidRDefault="00FC43C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6.1.</w:t>
            </w:r>
          </w:p>
        </w:tc>
        <w:tc>
          <w:tcPr>
            <w:tcW w:w="4115" w:type="dxa"/>
          </w:tcPr>
          <w:p w:rsidR="00FC43C2" w:rsidRPr="001F513E" w:rsidRDefault="00FC43C2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 муниципального района</w:t>
            </w:r>
          </w:p>
        </w:tc>
        <w:tc>
          <w:tcPr>
            <w:tcW w:w="1275" w:type="dxa"/>
          </w:tcPr>
          <w:p w:rsidR="00FC43C2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FC43C2" w:rsidRPr="001F513E" w:rsidRDefault="00C2388D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данные Федерального государственного статистического наблюдения (форма N 83-РИК)</w:t>
            </w:r>
          </w:p>
        </w:tc>
        <w:tc>
          <w:tcPr>
            <w:tcW w:w="992" w:type="dxa"/>
          </w:tcPr>
          <w:p w:rsidR="00FC43C2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11,6</w:t>
            </w:r>
          </w:p>
        </w:tc>
        <w:tc>
          <w:tcPr>
            <w:tcW w:w="992" w:type="dxa"/>
          </w:tcPr>
          <w:p w:rsidR="00FC43C2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14,0</w:t>
            </w:r>
          </w:p>
        </w:tc>
        <w:tc>
          <w:tcPr>
            <w:tcW w:w="993" w:type="dxa"/>
          </w:tcPr>
          <w:p w:rsidR="00FC43C2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15,5</w:t>
            </w:r>
          </w:p>
        </w:tc>
        <w:tc>
          <w:tcPr>
            <w:tcW w:w="992" w:type="dxa"/>
          </w:tcPr>
          <w:p w:rsidR="00FC43C2" w:rsidRPr="001F513E" w:rsidRDefault="009643F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16</w:t>
            </w:r>
            <w:r w:rsidR="00D8401B" w:rsidRPr="001F513E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FC43C2" w:rsidRPr="001F513E" w:rsidRDefault="009643F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17,0</w:t>
            </w:r>
          </w:p>
        </w:tc>
        <w:tc>
          <w:tcPr>
            <w:tcW w:w="989" w:type="dxa"/>
          </w:tcPr>
          <w:p w:rsidR="00FC43C2" w:rsidRPr="001F513E" w:rsidRDefault="009643F7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18</w:t>
            </w:r>
            <w:r w:rsidR="00D8401B" w:rsidRPr="001F513E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D8401B" w:rsidRPr="001F513E" w:rsidTr="0042091A">
        <w:trPr>
          <w:cantSplit/>
          <w:trHeight w:val="153"/>
        </w:trPr>
        <w:tc>
          <w:tcPr>
            <w:tcW w:w="847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6.2.</w:t>
            </w:r>
          </w:p>
        </w:tc>
        <w:tc>
          <w:tcPr>
            <w:tcW w:w="4115" w:type="dxa"/>
          </w:tcPr>
          <w:p w:rsidR="00D8401B" w:rsidRPr="001F513E" w:rsidRDefault="00D8401B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Укомплектованность общеобразовательных организаций муниципального района педагогическими кадрами, имеющими высшее образование</w:t>
            </w:r>
          </w:p>
        </w:tc>
        <w:tc>
          <w:tcPr>
            <w:tcW w:w="1275" w:type="dxa"/>
          </w:tcPr>
          <w:p w:rsidR="00D8401B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D8401B" w:rsidRPr="001F513E" w:rsidRDefault="00C2388D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данные Федерального государственного статистического наблюдения (форма N 83-РИК)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F513E"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F513E">
              <w:rPr>
                <w:rFonts w:ascii="Times New Roman" w:hAnsi="Times New Roman"/>
                <w:sz w:val="24"/>
                <w:szCs w:val="24"/>
              </w:rPr>
              <w:t>78</w:t>
            </w:r>
            <w:r w:rsidR="00C2388D" w:rsidRPr="001F513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D8401B" w:rsidRPr="001F513E" w:rsidRDefault="00D8401B" w:rsidP="001D1EFB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F513E">
              <w:rPr>
                <w:rFonts w:ascii="Times New Roman" w:hAnsi="Times New Roman"/>
                <w:sz w:val="24"/>
                <w:szCs w:val="24"/>
              </w:rPr>
              <w:t>80</w:t>
            </w:r>
            <w:r w:rsidR="00C2388D" w:rsidRPr="001F513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F513E">
              <w:rPr>
                <w:rFonts w:ascii="Times New Roman" w:hAnsi="Times New Roman"/>
                <w:sz w:val="24"/>
                <w:szCs w:val="24"/>
              </w:rPr>
              <w:t>82</w:t>
            </w:r>
            <w:r w:rsidR="00C2388D" w:rsidRPr="001F513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F513E">
              <w:rPr>
                <w:rFonts w:ascii="Times New Roman" w:hAnsi="Times New Roman"/>
                <w:sz w:val="24"/>
                <w:szCs w:val="24"/>
              </w:rPr>
              <w:t>84</w:t>
            </w:r>
            <w:r w:rsidR="00C2388D" w:rsidRPr="001F513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9" w:type="dxa"/>
          </w:tcPr>
          <w:p w:rsidR="00D8401B" w:rsidRPr="001F513E" w:rsidRDefault="00C2388D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85</w:t>
            </w:r>
            <w:r w:rsidR="00D8401B" w:rsidRPr="001F513E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D8401B" w:rsidRPr="001F513E" w:rsidTr="0042091A">
        <w:trPr>
          <w:cantSplit/>
          <w:trHeight w:val="153"/>
        </w:trPr>
        <w:tc>
          <w:tcPr>
            <w:tcW w:w="847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6.3.</w:t>
            </w:r>
          </w:p>
        </w:tc>
        <w:tc>
          <w:tcPr>
            <w:tcW w:w="4115" w:type="dxa"/>
          </w:tcPr>
          <w:p w:rsidR="00D8401B" w:rsidRPr="001F513E" w:rsidRDefault="00D8401B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педагогов, аттестованных на квалификационную категорию (</w:t>
            </w:r>
            <w:r w:rsidRPr="001F513E">
              <w:rPr>
                <w:sz w:val="24"/>
                <w:szCs w:val="24"/>
                <w:lang w:val="en-US"/>
              </w:rPr>
              <w:t>I</w:t>
            </w:r>
            <w:r w:rsidRPr="001F513E">
              <w:rPr>
                <w:sz w:val="24"/>
                <w:szCs w:val="24"/>
              </w:rPr>
              <w:t xml:space="preserve"> категория, высшая) в общей численности педагогических работников общеобразовательных организаций муниципального района</w:t>
            </w:r>
          </w:p>
        </w:tc>
        <w:tc>
          <w:tcPr>
            <w:tcW w:w="1275" w:type="dxa"/>
          </w:tcPr>
          <w:p w:rsidR="00D8401B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D8401B" w:rsidRPr="001F513E" w:rsidRDefault="00C2388D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данные Федерального государственного статистического наблюдения (форма N 83-РИК)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F513E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F513E">
              <w:rPr>
                <w:rFonts w:ascii="Times New Roman" w:hAnsi="Times New Roman"/>
                <w:sz w:val="24"/>
                <w:szCs w:val="24"/>
              </w:rPr>
              <w:t>35</w:t>
            </w:r>
            <w:r w:rsidR="00C2388D" w:rsidRPr="001F513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D8401B" w:rsidRPr="001F513E" w:rsidRDefault="00D8401B" w:rsidP="001D1EFB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F513E">
              <w:rPr>
                <w:rFonts w:ascii="Times New Roman" w:hAnsi="Times New Roman"/>
                <w:sz w:val="24"/>
                <w:szCs w:val="24"/>
              </w:rPr>
              <w:t>38</w:t>
            </w:r>
            <w:r w:rsidR="00C2388D" w:rsidRPr="001F513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F513E">
              <w:rPr>
                <w:rFonts w:ascii="Times New Roman" w:hAnsi="Times New Roman"/>
                <w:sz w:val="24"/>
                <w:szCs w:val="24"/>
              </w:rPr>
              <w:t>42</w:t>
            </w:r>
            <w:r w:rsidR="00C2388D" w:rsidRPr="001F513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F513E">
              <w:rPr>
                <w:rFonts w:ascii="Times New Roman" w:hAnsi="Times New Roman"/>
                <w:sz w:val="24"/>
                <w:szCs w:val="24"/>
              </w:rPr>
              <w:t>46</w:t>
            </w:r>
            <w:r w:rsidR="00C2388D" w:rsidRPr="001F513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89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50,0</w:t>
            </w:r>
          </w:p>
        </w:tc>
      </w:tr>
      <w:tr w:rsidR="00D8401B" w:rsidRPr="001F513E" w:rsidTr="0042091A">
        <w:trPr>
          <w:cantSplit/>
          <w:trHeight w:val="153"/>
        </w:trPr>
        <w:tc>
          <w:tcPr>
            <w:tcW w:w="847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4115" w:type="dxa"/>
          </w:tcPr>
          <w:p w:rsidR="00D8401B" w:rsidRPr="001F513E" w:rsidRDefault="00D8401B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педагогических работников, имеющих действующий документ о повышении квалификации</w:t>
            </w:r>
          </w:p>
        </w:tc>
        <w:tc>
          <w:tcPr>
            <w:tcW w:w="1275" w:type="dxa"/>
          </w:tcPr>
          <w:p w:rsidR="00D8401B" w:rsidRPr="001F513E" w:rsidRDefault="00A03DD2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D8401B" w:rsidRPr="001F513E" w:rsidRDefault="00C2388D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D8401B" w:rsidRPr="001F513E" w:rsidRDefault="001A205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72,0</w:t>
            </w:r>
          </w:p>
        </w:tc>
        <w:tc>
          <w:tcPr>
            <w:tcW w:w="992" w:type="dxa"/>
          </w:tcPr>
          <w:p w:rsidR="00D8401B" w:rsidRPr="001F513E" w:rsidRDefault="001A205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76,0</w:t>
            </w:r>
          </w:p>
        </w:tc>
        <w:tc>
          <w:tcPr>
            <w:tcW w:w="993" w:type="dxa"/>
          </w:tcPr>
          <w:p w:rsidR="00D8401B" w:rsidRPr="001F513E" w:rsidRDefault="001A205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79,0</w:t>
            </w:r>
          </w:p>
        </w:tc>
        <w:tc>
          <w:tcPr>
            <w:tcW w:w="992" w:type="dxa"/>
          </w:tcPr>
          <w:p w:rsidR="00D8401B" w:rsidRPr="001F513E" w:rsidRDefault="001A205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83,0</w:t>
            </w:r>
          </w:p>
        </w:tc>
        <w:tc>
          <w:tcPr>
            <w:tcW w:w="992" w:type="dxa"/>
          </w:tcPr>
          <w:p w:rsidR="00D8401B" w:rsidRPr="001F513E" w:rsidRDefault="001A205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87,0</w:t>
            </w:r>
          </w:p>
        </w:tc>
        <w:tc>
          <w:tcPr>
            <w:tcW w:w="989" w:type="dxa"/>
          </w:tcPr>
          <w:p w:rsidR="00D8401B" w:rsidRPr="001F513E" w:rsidRDefault="001A205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90,0</w:t>
            </w:r>
          </w:p>
        </w:tc>
      </w:tr>
      <w:tr w:rsidR="00D8401B" w:rsidRPr="001F513E" w:rsidTr="00AE4139">
        <w:trPr>
          <w:cantSplit/>
          <w:trHeight w:val="153"/>
        </w:trPr>
        <w:tc>
          <w:tcPr>
            <w:tcW w:w="847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13892" w:type="dxa"/>
            <w:gridSpan w:val="9"/>
          </w:tcPr>
          <w:p w:rsidR="00D8401B" w:rsidRPr="00CC11DE" w:rsidRDefault="00D8401B" w:rsidP="00136B3B">
            <w:pPr>
              <w:spacing w:after="0" w:line="240" w:lineRule="exact"/>
              <w:ind w:left="2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11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школьного питания</w:t>
            </w:r>
          </w:p>
          <w:p w:rsidR="00D8401B" w:rsidRPr="001F513E" w:rsidRDefault="00D8401B" w:rsidP="00136B3B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8401B" w:rsidRPr="001F513E" w:rsidTr="0042091A">
        <w:trPr>
          <w:cantSplit/>
          <w:trHeight w:val="153"/>
        </w:trPr>
        <w:tc>
          <w:tcPr>
            <w:tcW w:w="847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7.1.</w:t>
            </w:r>
          </w:p>
        </w:tc>
        <w:tc>
          <w:tcPr>
            <w:tcW w:w="4115" w:type="dxa"/>
          </w:tcPr>
          <w:p w:rsidR="00D8401B" w:rsidRPr="001F513E" w:rsidRDefault="00D8401B" w:rsidP="0042091A">
            <w:pPr>
              <w:pStyle w:val="a3"/>
              <w:spacing w:line="216" w:lineRule="auto"/>
              <w:rPr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Доля обучающихся общеобразовательных организаций, получающих горячее питание, от общего числа обучающихся общеобразовательных организаций муниципального района</w:t>
            </w:r>
          </w:p>
          <w:p w:rsidR="00D8401B" w:rsidRPr="001F513E" w:rsidRDefault="00D8401B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 образовательных организаций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85,2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85,3</w:t>
            </w:r>
          </w:p>
        </w:tc>
        <w:tc>
          <w:tcPr>
            <w:tcW w:w="993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85,5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86,1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87,1</w:t>
            </w:r>
          </w:p>
        </w:tc>
        <w:tc>
          <w:tcPr>
            <w:tcW w:w="989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88,0</w:t>
            </w:r>
          </w:p>
        </w:tc>
      </w:tr>
      <w:tr w:rsidR="00D8401B" w:rsidRPr="001F513E" w:rsidTr="0033383D">
        <w:trPr>
          <w:cantSplit/>
          <w:trHeight w:val="153"/>
        </w:trPr>
        <w:tc>
          <w:tcPr>
            <w:tcW w:w="847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13892" w:type="dxa"/>
            <w:gridSpan w:val="9"/>
          </w:tcPr>
          <w:p w:rsidR="00D8401B" w:rsidRPr="00CC11DE" w:rsidRDefault="00D8401B" w:rsidP="0049213B">
            <w:pPr>
              <w:pStyle w:val="a3"/>
              <w:spacing w:line="240" w:lineRule="exac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C11D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Обеспечение создания услови</w:t>
            </w:r>
            <w:r w:rsidR="00E947A9" w:rsidRPr="00CC11D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й для реализации муниципальной п</w:t>
            </w:r>
            <w:r w:rsidRPr="00CC11D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рограммы </w:t>
            </w:r>
            <w:r w:rsidRPr="00CC11DE">
              <w:rPr>
                <w:rFonts w:eastAsiaTheme="minorHAnsi" w:cs="Times New Roman"/>
                <w:b/>
                <w:sz w:val="24"/>
                <w:szCs w:val="24"/>
              </w:rPr>
              <w:t>«Развитие образования муниципального района имени Лазо на</w:t>
            </w:r>
            <w:r w:rsidRPr="00CC11D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C11DE">
              <w:rPr>
                <w:rFonts w:eastAsiaTheme="minorHAnsi" w:cs="Times New Roman"/>
                <w:b/>
                <w:sz w:val="24"/>
                <w:szCs w:val="24"/>
              </w:rPr>
              <w:t>2017 – 2020 годы</w:t>
            </w:r>
            <w:r w:rsidRPr="00CC11D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D8401B" w:rsidRPr="001F513E" w:rsidRDefault="00D8401B" w:rsidP="00136B3B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D8401B" w:rsidRPr="001F513E" w:rsidTr="0042091A">
        <w:trPr>
          <w:cantSplit/>
          <w:trHeight w:val="153"/>
        </w:trPr>
        <w:tc>
          <w:tcPr>
            <w:tcW w:w="847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8.1.</w:t>
            </w:r>
          </w:p>
        </w:tc>
        <w:tc>
          <w:tcPr>
            <w:tcW w:w="4115" w:type="dxa"/>
          </w:tcPr>
          <w:p w:rsidR="00D8401B" w:rsidRPr="001F513E" w:rsidRDefault="00D8401B" w:rsidP="0042091A">
            <w:pPr>
              <w:pStyle w:val="a3"/>
              <w:spacing w:line="216" w:lineRule="auto"/>
              <w:rPr>
                <w:sz w:val="24"/>
                <w:szCs w:val="24"/>
              </w:rPr>
            </w:pPr>
            <w:r w:rsidRPr="001F513E">
              <w:rPr>
                <w:sz w:val="24"/>
                <w:szCs w:val="24"/>
              </w:rPr>
              <w:t>Эффективность реализации муниципальной программы «Развитие образования  муниципального района имени Лазо на 2017 – 2020 годы»</w:t>
            </w:r>
          </w:p>
          <w:p w:rsidR="004E4295" w:rsidRPr="001F513E" w:rsidRDefault="004E4295" w:rsidP="0042091A">
            <w:pPr>
              <w:pStyle w:val="a3"/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сведения о выполнении показателей муниципальной Программы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89,4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89,7</w:t>
            </w:r>
          </w:p>
        </w:tc>
        <w:tc>
          <w:tcPr>
            <w:tcW w:w="993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90,5</w:t>
            </w:r>
          </w:p>
        </w:tc>
        <w:tc>
          <w:tcPr>
            <w:tcW w:w="989" w:type="dxa"/>
          </w:tcPr>
          <w:p w:rsidR="00D8401B" w:rsidRPr="001F513E" w:rsidRDefault="00D8401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90,5</w:t>
            </w:r>
          </w:p>
        </w:tc>
      </w:tr>
      <w:tr w:rsidR="0049213B" w:rsidRPr="001F513E" w:rsidTr="006F101E">
        <w:trPr>
          <w:cantSplit/>
          <w:trHeight w:val="153"/>
        </w:trPr>
        <w:tc>
          <w:tcPr>
            <w:tcW w:w="847" w:type="dxa"/>
          </w:tcPr>
          <w:p w:rsidR="0049213B" w:rsidRPr="001F513E" w:rsidRDefault="0049213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13892" w:type="dxa"/>
            <w:gridSpan w:val="9"/>
          </w:tcPr>
          <w:p w:rsidR="0049213B" w:rsidRPr="00CC11DE" w:rsidRDefault="0049213B" w:rsidP="0049213B">
            <w:pPr>
              <w:pStyle w:val="a3"/>
              <w:spacing w:line="240" w:lineRule="exact"/>
              <w:rPr>
                <w:rFonts w:cs="Times New Roman"/>
                <w:b/>
                <w:sz w:val="24"/>
                <w:szCs w:val="24"/>
              </w:rPr>
            </w:pPr>
            <w:r w:rsidRPr="00CC11DE">
              <w:rPr>
                <w:rFonts w:cs="Times New Roman"/>
                <w:b/>
                <w:sz w:val="24"/>
                <w:szCs w:val="24"/>
              </w:rPr>
              <w:t>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      </w:r>
          </w:p>
        </w:tc>
      </w:tr>
      <w:tr w:rsidR="0049213B" w:rsidRPr="001F513E" w:rsidTr="0042091A">
        <w:trPr>
          <w:cantSplit/>
          <w:trHeight w:val="153"/>
        </w:trPr>
        <w:tc>
          <w:tcPr>
            <w:tcW w:w="847" w:type="dxa"/>
          </w:tcPr>
          <w:p w:rsidR="0049213B" w:rsidRPr="001F513E" w:rsidRDefault="0049213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9.1.</w:t>
            </w:r>
          </w:p>
        </w:tc>
        <w:tc>
          <w:tcPr>
            <w:tcW w:w="4115" w:type="dxa"/>
          </w:tcPr>
          <w:p w:rsidR="0049213B" w:rsidRPr="001F513E" w:rsidRDefault="0049213B" w:rsidP="0042091A">
            <w:pPr>
              <w:pStyle w:val="a3"/>
              <w:spacing w:line="216" w:lineRule="auto"/>
              <w:rPr>
                <w:sz w:val="24"/>
                <w:szCs w:val="24"/>
              </w:rPr>
            </w:pPr>
            <w:proofErr w:type="gramStart"/>
            <w:r w:rsidRPr="001F513E">
              <w:rPr>
                <w:sz w:val="24"/>
                <w:szCs w:val="24"/>
              </w:rPr>
              <w:t xml:space="preserve">Создание условий для обучающихся МБОУ СОШ         с. </w:t>
            </w:r>
            <w:proofErr w:type="spellStart"/>
            <w:r w:rsidRPr="001F513E">
              <w:rPr>
                <w:sz w:val="24"/>
                <w:szCs w:val="24"/>
              </w:rPr>
              <w:t>Гвасюги</w:t>
            </w:r>
            <w:proofErr w:type="spellEnd"/>
            <w:r w:rsidRPr="001F513E">
              <w:rPr>
                <w:sz w:val="24"/>
                <w:szCs w:val="24"/>
              </w:rPr>
              <w:t xml:space="preserve"> в соответствии с современными требованиями обучения</w:t>
            </w:r>
            <w:proofErr w:type="gramEnd"/>
          </w:p>
        </w:tc>
        <w:tc>
          <w:tcPr>
            <w:tcW w:w="1275" w:type="dxa"/>
          </w:tcPr>
          <w:p w:rsidR="0049213B" w:rsidRPr="001F513E" w:rsidRDefault="0049213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2552" w:type="dxa"/>
          </w:tcPr>
          <w:p w:rsidR="0049213B" w:rsidRPr="001F513E" w:rsidRDefault="0041275E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eastAsia="Times New Roman" w:cs="Times New Roman"/>
                <w:sz w:val="24"/>
                <w:szCs w:val="24"/>
                <w:lang w:eastAsia="ru-RU"/>
              </w:rPr>
              <w:t>расчет на основе первичных данных сбора оперативной информации</w:t>
            </w:r>
          </w:p>
        </w:tc>
        <w:tc>
          <w:tcPr>
            <w:tcW w:w="992" w:type="dxa"/>
          </w:tcPr>
          <w:p w:rsidR="0049213B" w:rsidRPr="001F513E" w:rsidRDefault="003C7D2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</w:tcPr>
          <w:p w:rsidR="0049213B" w:rsidRPr="001F513E" w:rsidRDefault="003C7D2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49213B" w:rsidRPr="001F513E" w:rsidRDefault="003C7D2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992" w:type="dxa"/>
          </w:tcPr>
          <w:p w:rsidR="0049213B" w:rsidRPr="001F513E" w:rsidRDefault="003C7D2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992" w:type="dxa"/>
          </w:tcPr>
          <w:p w:rsidR="0049213B" w:rsidRPr="001F513E" w:rsidRDefault="003C7D28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989" w:type="dxa"/>
          </w:tcPr>
          <w:p w:rsidR="0049213B" w:rsidRPr="001F513E" w:rsidRDefault="0049213B" w:rsidP="001D1EF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100,0</w:t>
            </w:r>
          </w:p>
        </w:tc>
      </w:tr>
    </w:tbl>
    <w:p w:rsidR="00C40C38" w:rsidRPr="001F513E" w:rsidRDefault="00C40C38" w:rsidP="00C40C38">
      <w:pPr>
        <w:pStyle w:val="a3"/>
        <w:spacing w:line="240" w:lineRule="exact"/>
        <w:jc w:val="center"/>
        <w:rPr>
          <w:sz w:val="24"/>
          <w:szCs w:val="24"/>
        </w:rPr>
      </w:pPr>
    </w:p>
    <w:p w:rsidR="00C40C38" w:rsidRPr="001F513E" w:rsidRDefault="00C40C38" w:rsidP="00C40C38">
      <w:pPr>
        <w:pStyle w:val="a3"/>
        <w:jc w:val="center"/>
        <w:rPr>
          <w:sz w:val="24"/>
          <w:szCs w:val="24"/>
        </w:rPr>
      </w:pPr>
    </w:p>
    <w:p w:rsidR="00C40C38" w:rsidRPr="001F513E" w:rsidRDefault="00C40C38" w:rsidP="00C40C38">
      <w:pPr>
        <w:pStyle w:val="a3"/>
        <w:jc w:val="center"/>
        <w:rPr>
          <w:sz w:val="24"/>
          <w:szCs w:val="24"/>
        </w:rPr>
      </w:pPr>
      <w:r w:rsidRPr="001F513E">
        <w:rPr>
          <w:sz w:val="24"/>
          <w:szCs w:val="24"/>
        </w:rPr>
        <w:t>__________</w:t>
      </w:r>
    </w:p>
    <w:p w:rsidR="00057B6C" w:rsidRPr="001F513E" w:rsidRDefault="00057B6C" w:rsidP="009C14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57B6C" w:rsidRPr="001F513E" w:rsidSect="00E913D9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FE4" w:rsidRDefault="00422FE4" w:rsidP="00E913D9">
      <w:pPr>
        <w:spacing w:after="0" w:line="240" w:lineRule="auto"/>
      </w:pPr>
      <w:r>
        <w:separator/>
      </w:r>
    </w:p>
  </w:endnote>
  <w:endnote w:type="continuationSeparator" w:id="0">
    <w:p w:rsidR="00422FE4" w:rsidRDefault="00422FE4" w:rsidP="00E91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FE4" w:rsidRDefault="00422FE4" w:rsidP="00E913D9">
      <w:pPr>
        <w:spacing w:after="0" w:line="240" w:lineRule="auto"/>
      </w:pPr>
      <w:r>
        <w:separator/>
      </w:r>
    </w:p>
  </w:footnote>
  <w:footnote w:type="continuationSeparator" w:id="0">
    <w:p w:rsidR="00422FE4" w:rsidRDefault="00422FE4" w:rsidP="00E91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861195"/>
      <w:docPartObj>
        <w:docPartGallery w:val="Page Numbers (Top of Page)"/>
        <w:docPartUnique/>
      </w:docPartObj>
    </w:sdtPr>
    <w:sdtEndPr/>
    <w:sdtContent>
      <w:p w:rsidR="00E913D9" w:rsidRDefault="00E913D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B22">
          <w:rPr>
            <w:noProof/>
          </w:rPr>
          <w:t>4</w:t>
        </w:r>
        <w:r>
          <w:fldChar w:fldCharType="end"/>
        </w:r>
      </w:p>
    </w:sdtContent>
  </w:sdt>
  <w:p w:rsidR="00E913D9" w:rsidRDefault="00E913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20"/>
    <w:rsid w:val="000069DC"/>
    <w:rsid w:val="00057B6C"/>
    <w:rsid w:val="000B385C"/>
    <w:rsid w:val="000C309F"/>
    <w:rsid w:val="00136B3B"/>
    <w:rsid w:val="00144486"/>
    <w:rsid w:val="00167773"/>
    <w:rsid w:val="001715B5"/>
    <w:rsid w:val="00195D76"/>
    <w:rsid w:val="001A205B"/>
    <w:rsid w:val="001A5EEE"/>
    <w:rsid w:val="001C7A07"/>
    <w:rsid w:val="001E3E3D"/>
    <w:rsid w:val="001F513E"/>
    <w:rsid w:val="00225DCE"/>
    <w:rsid w:val="00264C8F"/>
    <w:rsid w:val="00296B59"/>
    <w:rsid w:val="002B68F8"/>
    <w:rsid w:val="003206D7"/>
    <w:rsid w:val="003472FB"/>
    <w:rsid w:val="0036343B"/>
    <w:rsid w:val="00371EB7"/>
    <w:rsid w:val="003B05B8"/>
    <w:rsid w:val="003C7D28"/>
    <w:rsid w:val="003E4C21"/>
    <w:rsid w:val="0041275E"/>
    <w:rsid w:val="0042091A"/>
    <w:rsid w:val="00422FE4"/>
    <w:rsid w:val="00433739"/>
    <w:rsid w:val="00453B22"/>
    <w:rsid w:val="004552CC"/>
    <w:rsid w:val="0049213B"/>
    <w:rsid w:val="004A6679"/>
    <w:rsid w:val="004B1CA7"/>
    <w:rsid w:val="004C6D18"/>
    <w:rsid w:val="004E4295"/>
    <w:rsid w:val="00537D76"/>
    <w:rsid w:val="006E4B42"/>
    <w:rsid w:val="0072630F"/>
    <w:rsid w:val="007420EF"/>
    <w:rsid w:val="0075188B"/>
    <w:rsid w:val="0075314C"/>
    <w:rsid w:val="007B2F34"/>
    <w:rsid w:val="008577BE"/>
    <w:rsid w:val="00860E71"/>
    <w:rsid w:val="008E3D45"/>
    <w:rsid w:val="0093671A"/>
    <w:rsid w:val="009643F7"/>
    <w:rsid w:val="00994113"/>
    <w:rsid w:val="009C0257"/>
    <w:rsid w:val="009C1476"/>
    <w:rsid w:val="009F4F42"/>
    <w:rsid w:val="009F768A"/>
    <w:rsid w:val="00A03DD2"/>
    <w:rsid w:val="00A92219"/>
    <w:rsid w:val="00B07A84"/>
    <w:rsid w:val="00B224DA"/>
    <w:rsid w:val="00B752E0"/>
    <w:rsid w:val="00B81420"/>
    <w:rsid w:val="00BB42EC"/>
    <w:rsid w:val="00C168F1"/>
    <w:rsid w:val="00C23137"/>
    <w:rsid w:val="00C2388D"/>
    <w:rsid w:val="00C40C38"/>
    <w:rsid w:val="00C4135A"/>
    <w:rsid w:val="00C453B5"/>
    <w:rsid w:val="00C51AEB"/>
    <w:rsid w:val="00C53FA8"/>
    <w:rsid w:val="00C55363"/>
    <w:rsid w:val="00CA44B4"/>
    <w:rsid w:val="00CC11DE"/>
    <w:rsid w:val="00D05D86"/>
    <w:rsid w:val="00D17EB2"/>
    <w:rsid w:val="00D8401B"/>
    <w:rsid w:val="00E20C8A"/>
    <w:rsid w:val="00E27409"/>
    <w:rsid w:val="00E913D9"/>
    <w:rsid w:val="00E947A9"/>
    <w:rsid w:val="00FC43C2"/>
    <w:rsid w:val="00FD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qFormat/>
    <w:rsid w:val="00C40C38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paragraph" w:styleId="a4">
    <w:name w:val="header"/>
    <w:basedOn w:val="a"/>
    <w:link w:val="a5"/>
    <w:uiPriority w:val="99"/>
    <w:unhideWhenUsed/>
    <w:rsid w:val="00E91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13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91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13D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qFormat/>
    <w:rsid w:val="00C40C38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paragraph" w:styleId="a4">
    <w:name w:val="header"/>
    <w:basedOn w:val="a"/>
    <w:link w:val="a5"/>
    <w:uiPriority w:val="99"/>
    <w:unhideWhenUsed/>
    <w:rsid w:val="00E91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13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91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13D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6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35</cp:revision>
  <dcterms:created xsi:type="dcterms:W3CDTF">2016-06-14T22:25:00Z</dcterms:created>
  <dcterms:modified xsi:type="dcterms:W3CDTF">2016-10-12T03:07:00Z</dcterms:modified>
</cp:coreProperties>
</file>